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C76" w:rsidRPr="00BB4BC6" w:rsidRDefault="007F16FF" w:rsidP="00E672E6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2pt" o:ole="" filled="t">
            <v:imagedata r:id="rId7" o:title=""/>
          </v:shape>
          <o:OLEObject Type="Embed" ProgID="Word.Picture.8" ShapeID="_x0000_i1025" DrawAspect="Content" ObjectID="_1717506717" r:id="rId8"/>
        </w:object>
      </w:r>
    </w:p>
    <w:p w:rsidR="00F04C76" w:rsidRPr="00CE2FC2" w:rsidRDefault="00F04C76" w:rsidP="00E672E6">
      <w:pPr>
        <w:pStyle w:val="4"/>
        <w:tabs>
          <w:tab w:val="left" w:pos="810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F04C76" w:rsidRDefault="00F04C76" w:rsidP="00E672E6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F04C76" w:rsidRPr="00031B02" w:rsidRDefault="00F04C76" w:rsidP="00E672E6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031B02">
        <w:rPr>
          <w:bCs w:val="0"/>
          <w:color w:val="000000"/>
          <w:w w:val="120"/>
          <w:sz w:val="28"/>
          <w:szCs w:val="28"/>
        </w:rPr>
        <w:t>ЬК</w:t>
      </w:r>
      <w:r w:rsidR="00031B02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031B02">
        <w:rPr>
          <w:bCs w:val="0"/>
          <w:color w:val="000000"/>
          <w:w w:val="120"/>
          <w:sz w:val="28"/>
          <w:szCs w:val="28"/>
        </w:rPr>
        <w:t xml:space="preserve"> ОБЛАСТ</w:t>
      </w:r>
      <w:r w:rsidR="00031B02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F04C76" w:rsidRPr="004B1AFB" w:rsidRDefault="00F04C76" w:rsidP="00E672E6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F04C76" w:rsidRPr="004B1AFB" w:rsidRDefault="003F3381" w:rsidP="00E672E6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</w:rPr>
        <w:pict>
          <v:line id="_x0000_s1026" style="position:absolute;left:0;text-align:left;flip:y;z-index:251660288" from="0,6.55pt" to="495pt,6.55pt" strokeweight="4.5pt">
            <v:stroke linestyle="thickThin"/>
          </v:line>
        </w:pict>
      </w:r>
    </w:p>
    <w:p w:rsidR="00F04C76" w:rsidRDefault="00F04C76" w:rsidP="00F04C76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F04C76" w:rsidRDefault="00F04C76" w:rsidP="00F04C76">
      <w:pPr>
        <w:rPr>
          <w:lang w:val="uk-UA"/>
        </w:rPr>
      </w:pPr>
    </w:p>
    <w:p w:rsidR="00F04C76" w:rsidRPr="0039535C" w:rsidRDefault="00F70031" w:rsidP="00031B02">
      <w:pPr>
        <w:ind w:left="180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 xml:space="preserve">від  </w:t>
      </w:r>
      <w:r w:rsidR="00B110D9">
        <w:rPr>
          <w:color w:val="000000" w:themeColor="text1"/>
          <w:sz w:val="28"/>
          <w:szCs w:val="28"/>
          <w:lang w:val="uk-UA"/>
        </w:rPr>
        <w:t>23</w:t>
      </w:r>
      <w:r w:rsidR="002D2E74">
        <w:rPr>
          <w:color w:val="000000" w:themeColor="text1"/>
          <w:sz w:val="28"/>
          <w:szCs w:val="28"/>
          <w:lang w:val="uk-UA"/>
        </w:rPr>
        <w:t xml:space="preserve"> </w:t>
      </w:r>
      <w:r w:rsidR="00DF2D70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B110D9">
        <w:rPr>
          <w:color w:val="000000" w:themeColor="text1"/>
          <w:sz w:val="28"/>
          <w:szCs w:val="28"/>
          <w:lang w:val="uk-UA"/>
        </w:rPr>
        <w:t>черв</w:t>
      </w:r>
      <w:r w:rsidR="0055339D" w:rsidRPr="0039535C">
        <w:rPr>
          <w:color w:val="000000" w:themeColor="text1"/>
          <w:sz w:val="28"/>
          <w:szCs w:val="28"/>
          <w:lang w:val="uk-UA"/>
        </w:rPr>
        <w:t>ня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281C37">
        <w:rPr>
          <w:color w:val="000000" w:themeColor="text1"/>
          <w:sz w:val="28"/>
          <w:szCs w:val="28"/>
          <w:lang w:val="uk-UA"/>
        </w:rPr>
        <w:t>2022</w:t>
      </w:r>
      <w:r w:rsidR="00806EFD">
        <w:rPr>
          <w:color w:val="000000" w:themeColor="text1"/>
          <w:sz w:val="28"/>
          <w:szCs w:val="28"/>
          <w:lang w:val="uk-UA"/>
        </w:rPr>
        <w:t xml:space="preserve"> </w:t>
      </w:r>
      <w:r w:rsidR="00F04C76" w:rsidRPr="0039535C">
        <w:rPr>
          <w:color w:val="000000" w:themeColor="text1"/>
          <w:sz w:val="28"/>
          <w:szCs w:val="28"/>
          <w:lang w:val="uk-UA"/>
        </w:rPr>
        <w:t>р</w:t>
      </w:r>
      <w:r w:rsidR="008A05A0" w:rsidRPr="0039535C">
        <w:rPr>
          <w:color w:val="000000" w:themeColor="text1"/>
          <w:sz w:val="28"/>
          <w:szCs w:val="28"/>
          <w:lang w:val="uk-UA"/>
        </w:rPr>
        <w:t>оку</w:t>
      </w:r>
      <w:r w:rsidR="00F701F0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8A05A0" w:rsidRPr="0039535C">
        <w:rPr>
          <w:color w:val="000000" w:themeColor="text1"/>
          <w:sz w:val="28"/>
          <w:szCs w:val="28"/>
          <w:lang w:val="uk-UA"/>
        </w:rPr>
        <w:t xml:space="preserve">№ </w:t>
      </w:r>
      <w:r w:rsidR="0066578D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3010FD">
        <w:rPr>
          <w:color w:val="000000" w:themeColor="text1"/>
          <w:sz w:val="28"/>
          <w:szCs w:val="28"/>
          <w:lang w:val="uk-UA"/>
        </w:rPr>
        <w:t>170</w:t>
      </w:r>
      <w:r w:rsidR="00C029F7" w:rsidRPr="0039535C">
        <w:rPr>
          <w:color w:val="000000" w:themeColor="text1"/>
          <w:sz w:val="28"/>
          <w:szCs w:val="28"/>
          <w:lang w:val="uk-UA"/>
        </w:rPr>
        <w:t xml:space="preserve"> </w:t>
      </w:r>
    </w:p>
    <w:p w:rsidR="00F04C76" w:rsidRPr="0039535C" w:rsidRDefault="00F04C76" w:rsidP="00F04C76">
      <w:pPr>
        <w:ind w:left="180" w:right="-540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>м. Рогатин</w:t>
      </w:r>
    </w:p>
    <w:p w:rsidR="00F04C76" w:rsidRPr="0039535C" w:rsidRDefault="00F04C76" w:rsidP="00F04C76">
      <w:pPr>
        <w:ind w:left="180" w:right="-540"/>
        <w:rPr>
          <w:color w:val="000000" w:themeColor="text1"/>
          <w:sz w:val="24"/>
          <w:szCs w:val="24"/>
          <w:lang w:val="uk-UA"/>
        </w:rPr>
      </w:pPr>
      <w:r w:rsidRPr="0039535C">
        <w:rPr>
          <w:color w:val="000000" w:themeColor="text1"/>
          <w:sz w:val="24"/>
          <w:szCs w:val="24"/>
          <w:lang w:val="uk-UA"/>
        </w:rPr>
        <w:t xml:space="preserve">     </w:t>
      </w:r>
    </w:p>
    <w:p w:rsidR="00A75632" w:rsidRPr="0039535C" w:rsidRDefault="00B110D9" w:rsidP="00A7563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створення комісії для </w:t>
      </w:r>
      <w:r w:rsidR="00A75632" w:rsidRPr="0039535C"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A75632" w:rsidRPr="0039535C" w:rsidRDefault="00B110D9" w:rsidP="00A7563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комплексного визначення ступеня</w:t>
      </w:r>
    </w:p>
    <w:p w:rsidR="0055339D" w:rsidRDefault="00B110D9" w:rsidP="00A7563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індивідуальних потреб особи, яка</w:t>
      </w:r>
    </w:p>
    <w:p w:rsidR="00B110D9" w:rsidRPr="0039535C" w:rsidRDefault="00B110D9" w:rsidP="00A7563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потребує надання соціальних послуг</w:t>
      </w:r>
    </w:p>
    <w:p w:rsidR="00F04C76" w:rsidRPr="0039535C" w:rsidRDefault="00F04C76" w:rsidP="00F04C76">
      <w:pPr>
        <w:pStyle w:val="a3"/>
        <w:jc w:val="left"/>
        <w:rPr>
          <w:bCs/>
          <w:color w:val="000000" w:themeColor="text1"/>
          <w:szCs w:val="28"/>
        </w:rPr>
      </w:pPr>
    </w:p>
    <w:p w:rsidR="00F04C76" w:rsidRPr="0039535C" w:rsidRDefault="00341411" w:rsidP="00031B02">
      <w:pPr>
        <w:shd w:val="clear" w:color="auto" w:fill="FFFFFF"/>
        <w:tabs>
          <w:tab w:val="left" w:leader="underscore" w:pos="7061"/>
        </w:tabs>
        <w:ind w:right="141"/>
        <w:jc w:val="both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pacing w:val="2"/>
          <w:sz w:val="28"/>
          <w:szCs w:val="28"/>
          <w:lang w:val="uk-UA"/>
        </w:rPr>
        <w:t xml:space="preserve">       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 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 метою </w:t>
      </w:r>
      <w:r w:rsidR="007D2C8F">
        <w:rPr>
          <w:color w:val="000000" w:themeColor="text1"/>
          <w:sz w:val="28"/>
          <w:szCs w:val="28"/>
          <w:shd w:val="clear" w:color="auto" w:fill="FFFFFF"/>
          <w:lang w:val="uk-UA"/>
        </w:rPr>
        <w:t>забезпечення</w:t>
      </w:r>
      <w:r w:rsidR="0046454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комплексного </w:t>
      </w:r>
      <w:r w:rsidR="007D2C8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64546">
        <w:rPr>
          <w:color w:val="000000" w:themeColor="text1"/>
          <w:sz w:val="28"/>
          <w:szCs w:val="28"/>
          <w:shd w:val="clear" w:color="auto" w:fill="FFFFFF"/>
          <w:lang w:val="uk-UA"/>
        </w:rPr>
        <w:t>визначення ступеня</w:t>
      </w:r>
      <w:r w:rsidR="00B110D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індивідуальних потреб особи, яка потребує надання соціальних послуг, відповідно до Закону України «Про со</w:t>
      </w:r>
      <w:r w:rsidR="00031B02">
        <w:rPr>
          <w:color w:val="000000" w:themeColor="text1"/>
          <w:sz w:val="28"/>
          <w:szCs w:val="28"/>
          <w:shd w:val="clear" w:color="auto" w:fill="FFFFFF"/>
          <w:lang w:val="uk-UA"/>
        </w:rPr>
        <w:t>ціальні послуги», П</w:t>
      </w:r>
      <w:r w:rsidR="00464546">
        <w:rPr>
          <w:color w:val="000000" w:themeColor="text1"/>
          <w:sz w:val="28"/>
          <w:szCs w:val="28"/>
          <w:shd w:val="clear" w:color="auto" w:fill="FFFFFF"/>
          <w:lang w:val="uk-UA"/>
        </w:rPr>
        <w:t>останови Кабі</w:t>
      </w:r>
      <w:r w:rsidR="00B110D9">
        <w:rPr>
          <w:color w:val="000000" w:themeColor="text1"/>
          <w:sz w:val="28"/>
          <w:szCs w:val="28"/>
          <w:shd w:val="clear" w:color="auto" w:fill="FFFFFF"/>
          <w:lang w:val="uk-UA"/>
        </w:rPr>
        <w:t>нету Міністрів України від 23 вересня 2020 року № 859 «Деякі питання призначення і випл</w:t>
      </w:r>
      <w:r w:rsidR="00464546">
        <w:rPr>
          <w:color w:val="000000" w:themeColor="text1"/>
          <w:sz w:val="28"/>
          <w:szCs w:val="28"/>
          <w:shd w:val="clear" w:color="auto" w:fill="FFFFFF"/>
          <w:lang w:val="uk-UA"/>
        </w:rPr>
        <w:t>ати компенсації фізичним особам, я</w:t>
      </w:r>
      <w:r w:rsidR="00B110D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кі надають соціальні послуги з догляду на непрофесійній основі», 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керуючись 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статт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ями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34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40 Закону України “Про місцеве самоврядування в Україні”</w:t>
      </w:r>
      <w:r w:rsidR="00F04C76" w:rsidRPr="0039535C">
        <w:rPr>
          <w:color w:val="000000" w:themeColor="text1"/>
          <w:sz w:val="28"/>
          <w:szCs w:val="28"/>
          <w:lang w:val="uk-UA"/>
        </w:rPr>
        <w:t>,</w:t>
      </w:r>
      <w:r w:rsidR="00F04C76" w:rsidRPr="0039535C">
        <w:rPr>
          <w:b/>
          <w:i/>
          <w:color w:val="000000" w:themeColor="text1"/>
          <w:sz w:val="28"/>
          <w:szCs w:val="28"/>
          <w:lang w:val="uk-UA"/>
        </w:rPr>
        <w:t xml:space="preserve"> </w:t>
      </w:r>
      <w:r w:rsidR="00F04C76" w:rsidRPr="0039535C">
        <w:rPr>
          <w:color w:val="000000" w:themeColor="text1"/>
          <w:sz w:val="28"/>
          <w:szCs w:val="28"/>
          <w:lang w:val="uk-UA"/>
        </w:rPr>
        <w:t>викон</w:t>
      </w:r>
      <w:r w:rsidR="0055339D" w:rsidRPr="0039535C">
        <w:rPr>
          <w:color w:val="000000" w:themeColor="text1"/>
          <w:sz w:val="28"/>
          <w:szCs w:val="28"/>
          <w:lang w:val="uk-UA"/>
        </w:rPr>
        <w:t>авчий комітет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міської ради ВИРІШИВ:</w:t>
      </w:r>
    </w:p>
    <w:p w:rsidR="0055339D" w:rsidRPr="0039535C" w:rsidRDefault="00A56A40" w:rsidP="00031B02">
      <w:pPr>
        <w:overflowPunct/>
        <w:autoSpaceDE/>
        <w:autoSpaceDN/>
        <w:adjustRightInd/>
        <w:jc w:val="both"/>
        <w:textAlignment w:val="auto"/>
        <w:rPr>
          <w:b/>
          <w:color w:val="000000" w:themeColor="text1"/>
          <w:sz w:val="28"/>
          <w:szCs w:val="28"/>
          <w:u w:val="single"/>
          <w:lang w:val="uk-UA"/>
        </w:rPr>
      </w:pPr>
      <w:r w:rsidRPr="0039535C">
        <w:rPr>
          <w:color w:val="000000" w:themeColor="text1"/>
          <w:spacing w:val="2"/>
          <w:sz w:val="28"/>
          <w:szCs w:val="28"/>
          <w:lang w:val="uk-UA"/>
        </w:rPr>
        <w:t xml:space="preserve">      </w:t>
      </w:r>
      <w:r w:rsidR="005757EC" w:rsidRPr="0039535C">
        <w:rPr>
          <w:color w:val="000000" w:themeColor="text1"/>
          <w:spacing w:val="2"/>
          <w:sz w:val="28"/>
          <w:szCs w:val="28"/>
          <w:lang w:val="uk-UA"/>
        </w:rPr>
        <w:t>1.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 xml:space="preserve">Затвердити Положення про </w:t>
      </w:r>
      <w:r w:rsidR="00464546">
        <w:rPr>
          <w:color w:val="000000" w:themeColor="text1"/>
          <w:sz w:val="28"/>
          <w:szCs w:val="28"/>
          <w:shd w:val="clear" w:color="auto" w:fill="FFFFFF"/>
          <w:lang w:val="uk-UA"/>
        </w:rPr>
        <w:t>комісію для комплексного виз</w:t>
      </w:r>
      <w:r w:rsidR="00B110D9">
        <w:rPr>
          <w:color w:val="000000" w:themeColor="text1"/>
          <w:sz w:val="28"/>
          <w:szCs w:val="28"/>
          <w:shd w:val="clear" w:color="auto" w:fill="FFFFFF"/>
          <w:lang w:val="uk-UA"/>
        </w:rPr>
        <w:t>начення ступеня індивідуальних потреб особи, яка потребує надання соціальних послуг</w:t>
      </w:r>
      <w:r w:rsidR="00031B02">
        <w:rPr>
          <w:color w:val="000000" w:themeColor="text1"/>
          <w:sz w:val="28"/>
          <w:szCs w:val="28"/>
          <w:shd w:val="clear" w:color="auto" w:fill="FFFFFF"/>
          <w:lang w:val="uk-UA"/>
        </w:rPr>
        <w:t>, згідно</w:t>
      </w:r>
      <w:r w:rsidR="00B110D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31B02">
        <w:rPr>
          <w:color w:val="000000" w:themeColor="text1"/>
          <w:sz w:val="28"/>
          <w:szCs w:val="28"/>
          <w:shd w:val="clear" w:color="auto" w:fill="FFFFFF"/>
        </w:rPr>
        <w:t xml:space="preserve"> додатку 1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.</w:t>
      </w:r>
      <w:r w:rsidR="00A75632" w:rsidRPr="0039535C">
        <w:rPr>
          <w:color w:val="000000" w:themeColor="text1"/>
          <w:sz w:val="28"/>
          <w:szCs w:val="28"/>
          <w:lang w:val="uk-UA"/>
        </w:rPr>
        <w:t xml:space="preserve"> </w:t>
      </w:r>
    </w:p>
    <w:p w:rsidR="00341411" w:rsidRDefault="00A56A40" w:rsidP="00031B02">
      <w:pPr>
        <w:jc w:val="both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3E0A16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Pr="0039535C">
        <w:rPr>
          <w:color w:val="000000" w:themeColor="text1"/>
          <w:sz w:val="28"/>
          <w:szCs w:val="28"/>
          <w:lang w:val="uk-UA"/>
        </w:rPr>
        <w:t xml:space="preserve">   </w:t>
      </w:r>
      <w:r w:rsidR="00341411" w:rsidRPr="0039535C">
        <w:rPr>
          <w:color w:val="000000" w:themeColor="text1"/>
          <w:sz w:val="28"/>
          <w:szCs w:val="28"/>
          <w:lang w:val="uk-UA"/>
        </w:rPr>
        <w:t>2.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Затвердити склад </w:t>
      </w:r>
      <w:r w:rsidR="00464546">
        <w:rPr>
          <w:color w:val="000000" w:themeColor="text1"/>
          <w:sz w:val="28"/>
          <w:szCs w:val="28"/>
          <w:shd w:val="clear" w:color="auto" w:fill="FFFFFF"/>
          <w:lang w:val="uk-UA"/>
        </w:rPr>
        <w:t>комісії для комплексного виз</w:t>
      </w:r>
      <w:r w:rsidR="00B110D9" w:rsidRPr="00B110D9">
        <w:rPr>
          <w:color w:val="000000" w:themeColor="text1"/>
          <w:sz w:val="28"/>
          <w:szCs w:val="28"/>
          <w:shd w:val="clear" w:color="auto" w:fill="FFFFFF"/>
          <w:lang w:val="uk-UA"/>
        </w:rPr>
        <w:t>начення ступеня індивідуальних потреб особи, яка потребує надання соціальних послуг</w:t>
      </w:r>
      <w:r w:rsidR="00031B02">
        <w:rPr>
          <w:color w:val="000000" w:themeColor="text1"/>
          <w:sz w:val="28"/>
          <w:szCs w:val="28"/>
          <w:shd w:val="clear" w:color="auto" w:fill="FFFFFF"/>
          <w:lang w:val="uk-UA"/>
        </w:rPr>
        <w:t>, згідно додатку 2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A75632" w:rsidRPr="0039535C">
        <w:rPr>
          <w:color w:val="000000" w:themeColor="text1"/>
          <w:sz w:val="28"/>
          <w:szCs w:val="28"/>
          <w:lang w:val="uk-UA"/>
        </w:rPr>
        <w:t xml:space="preserve"> </w:t>
      </w:r>
    </w:p>
    <w:p w:rsidR="004C7E1C" w:rsidRPr="0039535C" w:rsidRDefault="004C7E1C" w:rsidP="00281C37">
      <w:pPr>
        <w:ind w:right="-53"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F04C76" w:rsidRPr="0039535C" w:rsidRDefault="0039535C" w:rsidP="00F04C76">
      <w:pPr>
        <w:ind w:right="-185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F04C76" w:rsidRPr="0039535C" w:rsidRDefault="00F04C76" w:rsidP="00F04C76">
      <w:pPr>
        <w:shd w:val="clear" w:color="auto" w:fill="FFFFFF"/>
        <w:tabs>
          <w:tab w:val="left" w:leader="underscore" w:pos="7061"/>
        </w:tabs>
        <w:spacing w:line="264" w:lineRule="exact"/>
        <w:rPr>
          <w:color w:val="000000" w:themeColor="text1"/>
          <w:spacing w:val="2"/>
          <w:sz w:val="28"/>
          <w:szCs w:val="28"/>
          <w:lang w:val="uk-UA"/>
        </w:rPr>
      </w:pPr>
      <w:r w:rsidRPr="0039535C">
        <w:rPr>
          <w:color w:val="000000" w:themeColor="text1"/>
          <w:spacing w:val="2"/>
          <w:sz w:val="28"/>
          <w:szCs w:val="28"/>
          <w:lang w:val="uk-UA"/>
        </w:rPr>
        <w:t xml:space="preserve">Міський голова                        </w:t>
      </w:r>
      <w:r w:rsidR="00031B02">
        <w:rPr>
          <w:color w:val="000000" w:themeColor="text1"/>
          <w:spacing w:val="2"/>
          <w:sz w:val="28"/>
          <w:szCs w:val="28"/>
          <w:lang w:val="uk-UA"/>
        </w:rPr>
        <w:t xml:space="preserve">                                 </w:t>
      </w:r>
      <w:r w:rsidRPr="0039535C">
        <w:rPr>
          <w:color w:val="000000" w:themeColor="text1"/>
          <w:spacing w:val="2"/>
          <w:sz w:val="28"/>
          <w:szCs w:val="28"/>
          <w:lang w:val="uk-UA"/>
        </w:rPr>
        <w:t xml:space="preserve">   </w:t>
      </w:r>
      <w:r w:rsidR="00031B02">
        <w:rPr>
          <w:color w:val="000000" w:themeColor="text1"/>
          <w:spacing w:val="2"/>
          <w:sz w:val="28"/>
          <w:szCs w:val="28"/>
          <w:lang w:val="uk-UA"/>
        </w:rPr>
        <w:t xml:space="preserve">                </w:t>
      </w:r>
      <w:r w:rsidR="00A94EB3">
        <w:rPr>
          <w:color w:val="000000" w:themeColor="text1"/>
          <w:spacing w:val="2"/>
          <w:sz w:val="28"/>
          <w:szCs w:val="28"/>
          <w:lang w:val="uk-UA"/>
        </w:rPr>
        <w:t>Сергій НАСАЛИК</w:t>
      </w:r>
    </w:p>
    <w:p w:rsidR="00F04C76" w:rsidRPr="0039535C" w:rsidRDefault="00F04C76" w:rsidP="00F04C76">
      <w:pPr>
        <w:rPr>
          <w:color w:val="000000" w:themeColor="text1"/>
        </w:rPr>
      </w:pPr>
    </w:p>
    <w:p w:rsidR="00F04C76" w:rsidRPr="0039535C" w:rsidRDefault="00F04C76" w:rsidP="00F04C76">
      <w:pPr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 xml:space="preserve">             </w:t>
      </w:r>
    </w:p>
    <w:p w:rsidR="00A94EB3" w:rsidRDefault="00A94EB3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Керуючий справами</w:t>
      </w:r>
    </w:p>
    <w:p w:rsidR="007C4950" w:rsidRPr="0039535C" w:rsidRDefault="00A94EB3">
      <w:pPr>
        <w:rPr>
          <w:color w:val="000000" w:themeColor="text1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виконавчого комітету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                   </w:t>
      </w:r>
      <w:r>
        <w:rPr>
          <w:color w:val="000000" w:themeColor="text1"/>
          <w:sz w:val="28"/>
          <w:szCs w:val="28"/>
          <w:lang w:val="uk-UA"/>
        </w:rPr>
        <w:t xml:space="preserve">       </w:t>
      </w:r>
      <w:r w:rsidR="00031B02">
        <w:rPr>
          <w:color w:val="000000" w:themeColor="text1"/>
          <w:sz w:val="28"/>
          <w:szCs w:val="28"/>
          <w:lang w:val="uk-UA"/>
        </w:rPr>
        <w:t xml:space="preserve">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  Олег ВОВКУН</w:t>
      </w:r>
    </w:p>
    <w:sectPr w:rsidR="007C4950" w:rsidRPr="0039535C" w:rsidSect="00031B02">
      <w:headerReference w:type="default" r:id="rId9"/>
      <w:pgSz w:w="11906" w:h="16838"/>
      <w:pgMar w:top="1134" w:right="424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381" w:rsidRDefault="003F3381" w:rsidP="008A05A0">
      <w:r>
        <w:separator/>
      </w:r>
    </w:p>
  </w:endnote>
  <w:endnote w:type="continuationSeparator" w:id="0">
    <w:p w:rsidR="003F3381" w:rsidRDefault="003F3381" w:rsidP="008A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381" w:rsidRDefault="003F3381" w:rsidP="008A05A0">
      <w:r>
        <w:separator/>
      </w:r>
    </w:p>
  </w:footnote>
  <w:footnote w:type="continuationSeparator" w:id="0">
    <w:p w:rsidR="003F3381" w:rsidRDefault="003F3381" w:rsidP="008A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5A0" w:rsidRPr="008A05A0" w:rsidRDefault="008A05A0" w:rsidP="008A05A0">
    <w:pPr>
      <w:pStyle w:val="a5"/>
      <w:tabs>
        <w:tab w:val="left" w:pos="1418"/>
      </w:tabs>
      <w:jc w:val="right"/>
      <w:rPr>
        <w:b/>
        <w:color w:val="000000" w:themeColor="text1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22AD"/>
    <w:multiLevelType w:val="hybridMultilevel"/>
    <w:tmpl w:val="FDA42CC0"/>
    <w:lvl w:ilvl="0" w:tplc="199E195A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D743D"/>
    <w:multiLevelType w:val="hybridMultilevel"/>
    <w:tmpl w:val="EE7CA1C6"/>
    <w:lvl w:ilvl="0" w:tplc="877626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C2929EF"/>
    <w:multiLevelType w:val="multilevel"/>
    <w:tmpl w:val="CE787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8B3697"/>
    <w:multiLevelType w:val="hybridMultilevel"/>
    <w:tmpl w:val="78642D5C"/>
    <w:lvl w:ilvl="0" w:tplc="D672894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5" w:hanging="360"/>
      </w:pPr>
    </w:lvl>
    <w:lvl w:ilvl="2" w:tplc="0422001B" w:tentative="1">
      <w:start w:val="1"/>
      <w:numFmt w:val="lowerRoman"/>
      <w:lvlText w:val="%3."/>
      <w:lvlJc w:val="right"/>
      <w:pPr>
        <w:ind w:left="2385" w:hanging="180"/>
      </w:pPr>
    </w:lvl>
    <w:lvl w:ilvl="3" w:tplc="0422000F" w:tentative="1">
      <w:start w:val="1"/>
      <w:numFmt w:val="decimal"/>
      <w:lvlText w:val="%4."/>
      <w:lvlJc w:val="left"/>
      <w:pPr>
        <w:ind w:left="3105" w:hanging="360"/>
      </w:pPr>
    </w:lvl>
    <w:lvl w:ilvl="4" w:tplc="04220019" w:tentative="1">
      <w:start w:val="1"/>
      <w:numFmt w:val="lowerLetter"/>
      <w:lvlText w:val="%5."/>
      <w:lvlJc w:val="left"/>
      <w:pPr>
        <w:ind w:left="3825" w:hanging="360"/>
      </w:pPr>
    </w:lvl>
    <w:lvl w:ilvl="5" w:tplc="0422001B" w:tentative="1">
      <w:start w:val="1"/>
      <w:numFmt w:val="lowerRoman"/>
      <w:lvlText w:val="%6."/>
      <w:lvlJc w:val="right"/>
      <w:pPr>
        <w:ind w:left="4545" w:hanging="180"/>
      </w:pPr>
    </w:lvl>
    <w:lvl w:ilvl="6" w:tplc="0422000F" w:tentative="1">
      <w:start w:val="1"/>
      <w:numFmt w:val="decimal"/>
      <w:lvlText w:val="%7."/>
      <w:lvlJc w:val="left"/>
      <w:pPr>
        <w:ind w:left="5265" w:hanging="360"/>
      </w:pPr>
    </w:lvl>
    <w:lvl w:ilvl="7" w:tplc="04220019" w:tentative="1">
      <w:start w:val="1"/>
      <w:numFmt w:val="lowerLetter"/>
      <w:lvlText w:val="%8."/>
      <w:lvlJc w:val="left"/>
      <w:pPr>
        <w:ind w:left="5985" w:hanging="360"/>
      </w:pPr>
    </w:lvl>
    <w:lvl w:ilvl="8" w:tplc="0422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C76"/>
    <w:rsid w:val="000060C6"/>
    <w:rsid w:val="00012205"/>
    <w:rsid w:val="00012D20"/>
    <w:rsid w:val="00031B02"/>
    <w:rsid w:val="000B3596"/>
    <w:rsid w:val="00126D88"/>
    <w:rsid w:val="00147ABB"/>
    <w:rsid w:val="0018131F"/>
    <w:rsid w:val="001E5A2C"/>
    <w:rsid w:val="00201D2D"/>
    <w:rsid w:val="0022744C"/>
    <w:rsid w:val="002363EF"/>
    <w:rsid w:val="00254BF7"/>
    <w:rsid w:val="002654F6"/>
    <w:rsid w:val="00280C5B"/>
    <w:rsid w:val="00281C37"/>
    <w:rsid w:val="002D2E74"/>
    <w:rsid w:val="002E2766"/>
    <w:rsid w:val="002F33CF"/>
    <w:rsid w:val="003010FD"/>
    <w:rsid w:val="00341411"/>
    <w:rsid w:val="00384E0E"/>
    <w:rsid w:val="0039535C"/>
    <w:rsid w:val="003E065A"/>
    <w:rsid w:val="003E0A16"/>
    <w:rsid w:val="003F3381"/>
    <w:rsid w:val="0045249F"/>
    <w:rsid w:val="00452D12"/>
    <w:rsid w:val="00461A31"/>
    <w:rsid w:val="00464546"/>
    <w:rsid w:val="00467AA6"/>
    <w:rsid w:val="00496363"/>
    <w:rsid w:val="004C7E1C"/>
    <w:rsid w:val="005039B7"/>
    <w:rsid w:val="00523EB6"/>
    <w:rsid w:val="0055339D"/>
    <w:rsid w:val="00553CB8"/>
    <w:rsid w:val="00557405"/>
    <w:rsid w:val="00567DE2"/>
    <w:rsid w:val="00573CF4"/>
    <w:rsid w:val="005757EC"/>
    <w:rsid w:val="005A20C2"/>
    <w:rsid w:val="005A7877"/>
    <w:rsid w:val="00607E68"/>
    <w:rsid w:val="00653833"/>
    <w:rsid w:val="0066578D"/>
    <w:rsid w:val="006661BC"/>
    <w:rsid w:val="0069446C"/>
    <w:rsid w:val="006B1D9C"/>
    <w:rsid w:val="006E68F5"/>
    <w:rsid w:val="007022DB"/>
    <w:rsid w:val="007446ED"/>
    <w:rsid w:val="007474F4"/>
    <w:rsid w:val="00756628"/>
    <w:rsid w:val="007C2333"/>
    <w:rsid w:val="007C4950"/>
    <w:rsid w:val="007D2C8F"/>
    <w:rsid w:val="007D5F2F"/>
    <w:rsid w:val="007F16FF"/>
    <w:rsid w:val="00806EFD"/>
    <w:rsid w:val="00814733"/>
    <w:rsid w:val="00850AEC"/>
    <w:rsid w:val="008A05A0"/>
    <w:rsid w:val="008C50B0"/>
    <w:rsid w:val="009615D9"/>
    <w:rsid w:val="00980842"/>
    <w:rsid w:val="009851BD"/>
    <w:rsid w:val="00986303"/>
    <w:rsid w:val="009B38D2"/>
    <w:rsid w:val="00A42BE8"/>
    <w:rsid w:val="00A56A40"/>
    <w:rsid w:val="00A70910"/>
    <w:rsid w:val="00A70D5C"/>
    <w:rsid w:val="00A75632"/>
    <w:rsid w:val="00A80059"/>
    <w:rsid w:val="00A8563D"/>
    <w:rsid w:val="00A94EB3"/>
    <w:rsid w:val="00AB682A"/>
    <w:rsid w:val="00AE1906"/>
    <w:rsid w:val="00B110D9"/>
    <w:rsid w:val="00B11F02"/>
    <w:rsid w:val="00B60169"/>
    <w:rsid w:val="00B72C8B"/>
    <w:rsid w:val="00B86B60"/>
    <w:rsid w:val="00B96724"/>
    <w:rsid w:val="00BB4BC6"/>
    <w:rsid w:val="00BC6C85"/>
    <w:rsid w:val="00C029F7"/>
    <w:rsid w:val="00C12D93"/>
    <w:rsid w:val="00C13FD0"/>
    <w:rsid w:val="00C40300"/>
    <w:rsid w:val="00C51C13"/>
    <w:rsid w:val="00CA5780"/>
    <w:rsid w:val="00CB6298"/>
    <w:rsid w:val="00CC2980"/>
    <w:rsid w:val="00CD755C"/>
    <w:rsid w:val="00CE00D4"/>
    <w:rsid w:val="00CE2FC2"/>
    <w:rsid w:val="00D040FF"/>
    <w:rsid w:val="00D25DBE"/>
    <w:rsid w:val="00D413F2"/>
    <w:rsid w:val="00D52ACD"/>
    <w:rsid w:val="00D63457"/>
    <w:rsid w:val="00DA3D86"/>
    <w:rsid w:val="00DA54E5"/>
    <w:rsid w:val="00DC0C17"/>
    <w:rsid w:val="00DC49CC"/>
    <w:rsid w:val="00DF2D70"/>
    <w:rsid w:val="00E3416B"/>
    <w:rsid w:val="00E45896"/>
    <w:rsid w:val="00E672E6"/>
    <w:rsid w:val="00EC3418"/>
    <w:rsid w:val="00EC5E6F"/>
    <w:rsid w:val="00ED0520"/>
    <w:rsid w:val="00F04C76"/>
    <w:rsid w:val="00F05B1E"/>
    <w:rsid w:val="00F659FA"/>
    <w:rsid w:val="00F70031"/>
    <w:rsid w:val="00F701F0"/>
    <w:rsid w:val="00F8705B"/>
    <w:rsid w:val="00FA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1F94FCA9-4ABD-4C13-BFA9-43692318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F04C76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F04C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04C7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04C7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F04C7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F04C76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F04C76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F04C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F04C76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F04C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A05A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05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A05A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5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List Paragraph"/>
    <w:basedOn w:val="a"/>
    <w:uiPriority w:val="99"/>
    <w:qFormat/>
    <w:rsid w:val="003E0A16"/>
    <w:pPr>
      <w:ind w:left="720"/>
      <w:contextualSpacing/>
    </w:pPr>
  </w:style>
  <w:style w:type="character" w:customStyle="1" w:styleId="2">
    <w:name w:val="Основний текст (2)_"/>
    <w:basedOn w:val="a0"/>
    <w:link w:val="20"/>
    <w:rsid w:val="003953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39535C"/>
    <w:pPr>
      <w:widowControl w:val="0"/>
      <w:shd w:val="clear" w:color="auto" w:fill="FFFFFF"/>
      <w:overflowPunct/>
      <w:autoSpaceDE/>
      <w:autoSpaceDN/>
      <w:adjustRightInd/>
      <w:spacing w:before="420" w:after="420" w:line="322" w:lineRule="exact"/>
      <w:textAlignment w:val="auto"/>
    </w:pPr>
    <w:rPr>
      <w:sz w:val="28"/>
      <w:szCs w:val="28"/>
      <w:lang w:val="uk-UA" w:eastAsia="en-US"/>
    </w:rPr>
  </w:style>
  <w:style w:type="paragraph" w:styleId="aa">
    <w:name w:val="Balloon Text"/>
    <w:basedOn w:val="a"/>
    <w:link w:val="ab"/>
    <w:uiPriority w:val="99"/>
    <w:semiHidden/>
    <w:unhideWhenUsed/>
    <w:rsid w:val="0046454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6454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41</cp:revision>
  <cp:lastPrinted>2022-06-22T11:22:00Z</cp:lastPrinted>
  <dcterms:created xsi:type="dcterms:W3CDTF">2018-07-03T06:24:00Z</dcterms:created>
  <dcterms:modified xsi:type="dcterms:W3CDTF">2022-06-23T13:26:00Z</dcterms:modified>
</cp:coreProperties>
</file>